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068D" w:rsidRPr="008C2EB5" w:rsidRDefault="00DD068D" w:rsidP="00DD068D">
      <w:pPr>
        <w:rPr>
          <w:rtl/>
        </w:rPr>
      </w:pPr>
    </w:p>
    <w:p w:rsidR="00A04BE1" w:rsidRDefault="00A04BE1" w:rsidP="00A04BE1">
      <w:pPr>
        <w:widowControl w:val="0"/>
        <w:jc w:val="left"/>
        <w:rPr>
          <w:b/>
          <w:bCs/>
          <w:sz w:val="32"/>
          <w:szCs w:val="32"/>
          <w:rtl/>
        </w:rPr>
      </w:pPr>
      <w:bookmarkStart w:id="0" w:name="About"/>
      <w:bookmarkEnd w:id="0"/>
    </w:p>
    <w:p w:rsidR="00A04BE1" w:rsidRPr="00A04BE1" w:rsidRDefault="00A04BE1" w:rsidP="00A04BE1">
      <w:pPr>
        <w:pStyle w:val="a7"/>
        <w:numPr>
          <w:ilvl w:val="0"/>
          <w:numId w:val="11"/>
        </w:numPr>
        <w:jc w:val="left"/>
        <w:rPr>
          <w:b/>
          <w:bCs/>
          <w:sz w:val="32"/>
          <w:szCs w:val="32"/>
          <w:rtl/>
        </w:rPr>
      </w:pPr>
      <w:r w:rsidRPr="00A04BE1">
        <w:rPr>
          <w:b/>
          <w:bCs/>
          <w:sz w:val="32"/>
          <w:szCs w:val="32"/>
          <w:rtl/>
        </w:rPr>
        <w:t>מכרז</w:t>
      </w:r>
      <w:r w:rsidRPr="00A04BE1">
        <w:rPr>
          <w:b/>
          <w:bCs/>
          <w:sz w:val="32"/>
          <w:szCs w:val="32"/>
        </w:rPr>
        <w:t xml:space="preserve"> </w:t>
      </w:r>
      <w:r w:rsidRPr="00A04BE1">
        <w:rPr>
          <w:b/>
          <w:bCs/>
          <w:sz w:val="32"/>
          <w:szCs w:val="32"/>
          <w:rtl/>
        </w:rPr>
        <w:t xml:space="preserve">  פומבי</w:t>
      </w:r>
      <w:r w:rsidRPr="00A04BE1">
        <w:rPr>
          <w:rFonts w:hint="cs"/>
          <w:b/>
          <w:bCs/>
          <w:sz w:val="32"/>
          <w:szCs w:val="32"/>
          <w:rtl/>
        </w:rPr>
        <w:t xml:space="preserve"> 11/2017 להצבת מכשירי כספומט בקריות ממשלה ובבתי משפט </w:t>
      </w:r>
    </w:p>
    <w:p w:rsidR="00A04BE1" w:rsidRDefault="00A04BE1" w:rsidP="00A04BE1">
      <w:pPr>
        <w:widowControl w:val="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שינוי במועדי  כמפורט להלן: </w:t>
      </w:r>
    </w:p>
    <w:p w:rsidR="00A04BE1" w:rsidRDefault="00A04BE1" w:rsidP="00645283">
      <w:pPr>
        <w:pStyle w:val="a7"/>
        <w:widowControl w:val="0"/>
        <w:numPr>
          <w:ilvl w:val="0"/>
          <w:numId w:val="13"/>
        </w:numPr>
        <w:tabs>
          <w:tab w:val="left" w:pos="709"/>
          <w:tab w:val="left" w:pos="935"/>
          <w:tab w:val="left" w:pos="2268"/>
          <w:tab w:val="left" w:pos="3289"/>
        </w:tabs>
        <w:overflowPunct w:val="0"/>
        <w:autoSpaceDE w:val="0"/>
        <w:autoSpaceDN w:val="0"/>
        <w:adjustRightInd w:val="0"/>
        <w:spacing w:after="0"/>
        <w:ind w:hanging="63"/>
        <w:contextualSpacing w:val="0"/>
        <w:jc w:val="left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מועד פרסום המענה לשאלות המציעים </w:t>
      </w:r>
      <w:r>
        <w:rPr>
          <w:sz w:val="28"/>
          <w:szCs w:val="28"/>
          <w:rtl/>
        </w:rPr>
        <w:t>–</w:t>
      </w:r>
      <w:r>
        <w:rPr>
          <w:rFonts w:hint="cs"/>
          <w:sz w:val="28"/>
          <w:szCs w:val="28"/>
          <w:rtl/>
        </w:rPr>
        <w:t xml:space="preserve"> 05/02/2018</w:t>
      </w:r>
      <w:r w:rsidRPr="00675648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.</w:t>
      </w:r>
    </w:p>
    <w:p w:rsidR="00A04BE1" w:rsidRPr="00226DF4" w:rsidRDefault="00A04BE1" w:rsidP="00645283">
      <w:pPr>
        <w:pStyle w:val="a7"/>
        <w:widowControl w:val="0"/>
        <w:numPr>
          <w:ilvl w:val="0"/>
          <w:numId w:val="13"/>
        </w:numPr>
        <w:tabs>
          <w:tab w:val="left" w:pos="709"/>
          <w:tab w:val="left" w:pos="935"/>
          <w:tab w:val="left" w:pos="2268"/>
          <w:tab w:val="left" w:pos="3289"/>
        </w:tabs>
        <w:overflowPunct w:val="0"/>
        <w:autoSpaceDE w:val="0"/>
        <w:autoSpaceDN w:val="0"/>
        <w:adjustRightInd w:val="0"/>
        <w:spacing w:after="0"/>
        <w:ind w:hanging="63"/>
        <w:contextualSpacing w:val="0"/>
        <w:jc w:val="left"/>
        <w:rPr>
          <w:sz w:val="28"/>
          <w:szCs w:val="28"/>
          <w:rtl/>
        </w:rPr>
      </w:pPr>
      <w:r w:rsidRPr="00226DF4">
        <w:rPr>
          <w:rFonts w:hint="cs"/>
          <w:sz w:val="28"/>
          <w:szCs w:val="28"/>
          <w:rtl/>
        </w:rPr>
        <w:t xml:space="preserve">מועד אחרון להגשת ההצעות לתיבת המכרזים </w:t>
      </w:r>
      <w:r w:rsidRPr="00226DF4">
        <w:rPr>
          <w:sz w:val="28"/>
          <w:szCs w:val="28"/>
          <w:rtl/>
        </w:rPr>
        <w:t>–</w:t>
      </w:r>
      <w:r w:rsidRPr="00226DF4">
        <w:rPr>
          <w:rFonts w:hint="cs"/>
          <w:sz w:val="28"/>
          <w:szCs w:val="28"/>
          <w:rtl/>
        </w:rPr>
        <w:t xml:space="preserve"> יום </w:t>
      </w:r>
      <w:r>
        <w:rPr>
          <w:rFonts w:hint="cs"/>
          <w:sz w:val="28"/>
          <w:szCs w:val="28"/>
          <w:rtl/>
        </w:rPr>
        <w:t>ד</w:t>
      </w:r>
      <w:r w:rsidRPr="00226DF4">
        <w:rPr>
          <w:rFonts w:hint="cs"/>
          <w:sz w:val="28"/>
          <w:szCs w:val="28"/>
          <w:rtl/>
        </w:rPr>
        <w:t xml:space="preserve">, ה- </w:t>
      </w:r>
      <w:r>
        <w:rPr>
          <w:rFonts w:hint="cs"/>
          <w:sz w:val="28"/>
          <w:szCs w:val="28"/>
          <w:rtl/>
        </w:rPr>
        <w:t>14/02/2018</w:t>
      </w:r>
      <w:r w:rsidRPr="00226DF4">
        <w:rPr>
          <w:rFonts w:hint="cs"/>
          <w:sz w:val="28"/>
          <w:szCs w:val="28"/>
          <w:rtl/>
        </w:rPr>
        <w:t xml:space="preserve"> </w:t>
      </w:r>
      <w:r w:rsidRPr="00226DF4">
        <w:rPr>
          <w:sz w:val="28"/>
          <w:szCs w:val="28"/>
          <w:rtl/>
        </w:rPr>
        <w:t>שעה 13:00</w:t>
      </w:r>
      <w:r>
        <w:rPr>
          <w:rFonts w:hint="cs"/>
          <w:sz w:val="28"/>
          <w:szCs w:val="28"/>
          <w:rtl/>
        </w:rPr>
        <w:t>.</w:t>
      </w:r>
    </w:p>
    <w:p w:rsidR="00A04BE1" w:rsidRDefault="00A04BE1" w:rsidP="00A04BE1">
      <w:pPr>
        <w:widowControl w:val="0"/>
        <w:rPr>
          <w:sz w:val="28"/>
          <w:szCs w:val="28"/>
          <w:rtl/>
        </w:rPr>
      </w:pPr>
    </w:p>
    <w:p w:rsidR="00A04BE1" w:rsidRDefault="00A04BE1" w:rsidP="00A04BE1">
      <w:pPr>
        <w:widowControl w:val="0"/>
        <w:rPr>
          <w:sz w:val="28"/>
          <w:szCs w:val="28"/>
          <w:rtl/>
        </w:rPr>
      </w:pPr>
    </w:p>
    <w:p w:rsidR="00A04BE1" w:rsidRDefault="00A04BE1" w:rsidP="00A04BE1">
      <w:pPr>
        <w:widowControl w:val="0"/>
        <w:rPr>
          <w:sz w:val="28"/>
          <w:szCs w:val="28"/>
        </w:rPr>
      </w:pPr>
    </w:p>
    <w:p w:rsidR="006471BC" w:rsidRDefault="006471BC" w:rsidP="00A04BE1">
      <w:pPr>
        <w:bidi w:val="0"/>
        <w:spacing w:before="200" w:after="200" w:line="276" w:lineRule="auto"/>
        <w:jc w:val="left"/>
      </w:pPr>
      <w:bookmarkStart w:id="1" w:name="_GoBack"/>
      <w:bookmarkEnd w:id="1"/>
    </w:p>
    <w:sectPr w:rsidR="006471BC" w:rsidSect="00645283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797" w:bottom="1440" w:left="1134" w:header="720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923" w:rsidRDefault="00597923">
      <w:r>
        <w:separator/>
      </w:r>
    </w:p>
  </w:endnote>
  <w:endnote w:type="continuationSeparator" w:id="0">
    <w:p w:rsidR="00597923" w:rsidRDefault="00597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71BC" w:rsidRDefault="006471BC" w:rsidP="006471BC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spacing w:line="360" w:lineRule="auto"/>
      <w:textAlignment w:val="baseline"/>
      <w:rPr>
        <w:b/>
        <w:bCs/>
        <w:rtl/>
      </w:rPr>
    </w:pPr>
    <w:r>
      <w:rPr>
        <w:rFonts w:hint="cs"/>
        <w:b/>
        <w:bCs/>
        <w:rtl/>
      </w:rPr>
      <w:t xml:space="preserve">מטה: </w:t>
    </w:r>
    <w:r w:rsidRPr="009F03F0">
      <w:rPr>
        <w:b/>
        <w:bCs/>
        <w:rtl/>
      </w:rPr>
      <w:t xml:space="preserve">רח' קפלן 1 ירושלים </w:t>
    </w:r>
    <w:r w:rsidRPr="009F03F0">
      <w:rPr>
        <w:rFonts w:hint="cs"/>
        <w:b/>
        <w:bCs/>
        <w:rtl/>
      </w:rPr>
      <w:t>91030</w:t>
    </w:r>
    <w:r w:rsidRPr="009F03F0">
      <w:rPr>
        <w:b/>
        <w:bCs/>
        <w:rtl/>
      </w:rPr>
      <w:t xml:space="preserve"> ת.ד </w:t>
    </w:r>
    <w:r w:rsidRPr="009F03F0">
      <w:rPr>
        <w:rFonts w:hint="cs"/>
        <w:b/>
        <w:bCs/>
        <w:rtl/>
      </w:rPr>
      <w:t>3115</w:t>
    </w:r>
    <w:r w:rsidRPr="009F03F0">
      <w:rPr>
        <w:b/>
        <w:bCs/>
        <w:rtl/>
      </w:rPr>
      <w:t xml:space="preserve"> טל':</w:t>
    </w:r>
    <w:r w:rsidRPr="009F03F0">
      <w:rPr>
        <w:rFonts w:hint="cs"/>
        <w:b/>
        <w:bCs/>
        <w:rtl/>
      </w:rPr>
      <w:t xml:space="preserve"> 02-5317</w:t>
    </w:r>
    <w:r>
      <w:rPr>
        <w:rFonts w:hint="cs"/>
        <w:b/>
        <w:bCs/>
        <w:rtl/>
      </w:rPr>
      <w:t>444</w:t>
    </w:r>
    <w:r w:rsidRPr="009F03F0">
      <w:rPr>
        <w:rFonts w:hint="cs"/>
        <w:b/>
        <w:bCs/>
        <w:rtl/>
      </w:rPr>
      <w:t xml:space="preserve"> פקס: 02-5</w:t>
    </w:r>
    <w:r>
      <w:rPr>
        <w:rFonts w:hint="cs"/>
        <w:b/>
        <w:bCs/>
        <w:rtl/>
      </w:rPr>
      <w:t>317778</w:t>
    </w:r>
  </w:p>
  <w:p w:rsidR="006471BC" w:rsidRDefault="006471BC" w:rsidP="006471BC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jc w:val="center"/>
      <w:textAlignment w:val="baseline"/>
      <w:rPr>
        <w:b/>
        <w:bCs/>
        <w:rtl/>
      </w:rPr>
    </w:pPr>
    <w:r w:rsidRPr="006A4A99">
      <w:rPr>
        <w:rFonts w:hint="cs"/>
        <w:b/>
        <w:bCs/>
        <w:rtl/>
      </w:rPr>
      <w:t>אגף הדיור: רח' בית הדפוס 20 ירושלים ת.ד 24 9103002</w:t>
    </w:r>
  </w:p>
  <w:p w:rsidR="006471BC" w:rsidRPr="009F03F0" w:rsidRDefault="006471BC" w:rsidP="006471BC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 w:rsidRPr="006A4A99">
      <w:rPr>
        <w:rFonts w:hint="cs"/>
        <w:b/>
        <w:bCs/>
        <w:rtl/>
      </w:rPr>
      <w:t>טל': 02-5780111 פקס: 02-5695398</w:t>
    </w:r>
    <w:r w:rsidRPr="009F03F0">
      <w:rPr>
        <w:b/>
        <w:bCs/>
        <w:rtl/>
      </w:rPr>
      <w:br/>
    </w:r>
    <w:r w:rsidRPr="00DC658B">
      <w:rPr>
        <w:rFonts w:hint="cs"/>
        <w:b/>
        <w:bCs/>
        <w:rtl/>
      </w:rPr>
      <w:t xml:space="preserve">דוא"ל: </w:t>
    </w:r>
    <w:hyperlink r:id="rId1" w:history="1">
      <w:r w:rsidRPr="00DC658B">
        <w:rPr>
          <w:b/>
          <w:bCs/>
          <w:color w:val="0000FF"/>
          <w:sz w:val="20"/>
          <w:u w:val="single"/>
        </w:rPr>
        <w:t>diur@mof.gov.il</w:t>
      </w:r>
    </w:hyperlink>
    <w:r w:rsidRPr="00DC658B">
      <w:rPr>
        <w:rFonts w:hint="cs"/>
        <w:b/>
        <w:bCs/>
        <w:rtl/>
      </w:rPr>
      <w:t xml:space="preserve">                 </w:t>
    </w:r>
    <w:r w:rsidRPr="009F03F0">
      <w:rPr>
        <w:rFonts w:hint="cs"/>
        <w:b/>
        <w:bCs/>
        <w:rtl/>
      </w:rPr>
      <w:tab/>
    </w:r>
    <w:r>
      <w:rPr>
        <w:rFonts w:cs="Narkisim" w:hint="cs"/>
        <w:b/>
        <w:bCs/>
        <w:noProof/>
        <w:sz w:val="20"/>
        <w:rtl/>
        <w:lang w:eastAsia="en-US"/>
      </w:rPr>
      <w:drawing>
        <wp:inline distT="0" distB="0" distL="0" distR="0" wp14:anchorId="431DFCF2" wp14:editId="707D9AFD">
          <wp:extent cx="445770" cy="285750"/>
          <wp:effectExtent l="0" t="0" r="0" b="0"/>
          <wp:docPr id="45" name="תמונה 4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77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9F03F0">
      <w:rPr>
        <w:rFonts w:hint="cs"/>
        <w:b/>
        <w:bCs/>
        <w:rtl/>
      </w:rPr>
      <w:tab/>
    </w:r>
    <w:proofErr w:type="spellStart"/>
    <w:r w:rsidRPr="009F03F0">
      <w:rPr>
        <w:rFonts w:hint="cs"/>
        <w:b/>
        <w:bCs/>
        <w:rtl/>
      </w:rPr>
      <w:t>חשכ"ל</w:t>
    </w:r>
    <w:proofErr w:type="spellEnd"/>
    <w:r w:rsidRPr="009F03F0">
      <w:rPr>
        <w:rFonts w:hint="cs"/>
        <w:b/>
        <w:bCs/>
        <w:rtl/>
      </w:rPr>
      <w:t xml:space="preserve"> ברשת: </w:t>
    </w:r>
    <w:hyperlink r:id="rId3" w:history="1">
      <w:r w:rsidRPr="009F03F0">
        <w:rPr>
          <w:b/>
          <w:bCs/>
          <w:color w:val="0000FF"/>
          <w:sz w:val="20"/>
          <w:szCs w:val="20"/>
          <w:u w:val="single"/>
        </w:rPr>
        <w:t>ag.mof.gov.il</w:t>
      </w:r>
    </w:hyperlink>
  </w:p>
  <w:p w:rsidR="00E51CB2" w:rsidRPr="006471BC" w:rsidRDefault="006471BC" w:rsidP="006471BC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 w:rsidRPr="009F03F0">
      <w:rPr>
        <w:rFonts w:hint="cs"/>
        <w:b/>
        <w:bCs/>
        <w:rtl/>
      </w:rPr>
      <w:tab/>
    </w:r>
    <w:r w:rsidRPr="002259F2">
      <w:rPr>
        <w:rFonts w:hint="eastAsia"/>
        <w:b/>
        <w:bCs/>
        <w:rtl/>
      </w:rPr>
      <w:t>אוצר</w:t>
    </w:r>
    <w:r w:rsidRPr="002259F2">
      <w:rPr>
        <w:b/>
        <w:bCs/>
        <w:rtl/>
      </w:rPr>
      <w:t xml:space="preserve"> ברשת</w:t>
    </w:r>
    <w:r w:rsidRPr="003A7B16">
      <w:rPr>
        <w:rtl/>
      </w:rPr>
      <w:t xml:space="preserve">: </w:t>
    </w:r>
    <w:hyperlink r:id="rId4" w:history="1">
      <w:r w:rsidRPr="002259F2">
        <w:rPr>
          <w:b/>
          <w:bCs/>
          <w:color w:val="0000FF"/>
          <w:sz w:val="20"/>
          <w:szCs w:val="20"/>
          <w:u w:val="single"/>
        </w:rPr>
        <w:t>www.mof.gov.il</w:t>
      </w:r>
    </w:hyperlink>
    <w:r w:rsidRPr="00DC658B">
      <w:rPr>
        <w:rFonts w:hint="cs"/>
        <w:b/>
        <w:bCs/>
        <w:rtl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2B03" w:rsidRPr="009F03F0" w:rsidRDefault="00752B03" w:rsidP="00752B03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 w:rsidRPr="00DC658B">
      <w:rPr>
        <w:rFonts w:hint="cs"/>
        <w:b/>
        <w:bCs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923" w:rsidRDefault="00597923">
      <w:r>
        <w:separator/>
      </w:r>
    </w:p>
  </w:footnote>
  <w:footnote w:type="continuationSeparator" w:id="0">
    <w:p w:rsidR="00597923" w:rsidRDefault="005979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6CF2" w:rsidRDefault="00DD068D" w:rsidP="00FC46AC">
    <w:pPr>
      <w:pStyle w:val="a8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C86CF2" w:rsidRDefault="000F62F5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6CF2" w:rsidRDefault="00DD068D" w:rsidP="00FC46AC">
    <w:pPr>
      <w:pStyle w:val="a8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6471BC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91F" w:rsidRDefault="00DB291F" w:rsidP="00DB291F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8240" behindDoc="1" locked="0" layoutInCell="1" allowOverlap="1" wp14:anchorId="7431793D" wp14:editId="290515B1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41" name="תמונה 4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DB291F" w:rsidRPr="00752B03" w:rsidRDefault="00DB291F" w:rsidP="00DB291F">
    <w:pPr>
      <w:pStyle w:val="a8"/>
      <w:tabs>
        <w:tab w:val="clear" w:pos="4153"/>
        <w:tab w:val="center" w:pos="4173"/>
      </w:tabs>
      <w:jc w:val="center"/>
      <w:rPr>
        <w:b/>
        <w:bCs/>
        <w:sz w:val="22"/>
        <w:szCs w:val="28"/>
        <w:rtl/>
      </w:rPr>
    </w:pPr>
    <w:r w:rsidRPr="00752B03">
      <w:rPr>
        <w:b/>
        <w:bCs/>
        <w:sz w:val="22"/>
        <w:szCs w:val="28"/>
        <w:rtl/>
      </w:rPr>
      <w:t>מדינת ישראל</w:t>
    </w:r>
  </w:p>
  <w:p w:rsidR="00DB291F" w:rsidRPr="00752B03" w:rsidRDefault="00DB291F" w:rsidP="00DB291F">
    <w:pPr>
      <w:pStyle w:val="a8"/>
      <w:jc w:val="center"/>
      <w:rPr>
        <w:b/>
        <w:bCs/>
        <w:sz w:val="22"/>
        <w:szCs w:val="28"/>
        <w:rtl/>
      </w:rPr>
    </w:pPr>
    <w:r w:rsidRPr="00752B03">
      <w:rPr>
        <w:b/>
        <w:bCs/>
        <w:sz w:val="22"/>
        <w:szCs w:val="28"/>
        <w:rtl/>
      </w:rPr>
      <w:t>משרד האוצר</w:t>
    </w:r>
    <w:r w:rsidRPr="00752B03">
      <w:rPr>
        <w:rFonts w:hint="cs"/>
        <w:b/>
        <w:bCs/>
        <w:sz w:val="22"/>
        <w:szCs w:val="28"/>
        <w:rtl/>
      </w:rPr>
      <w:t>-החשב הכללי</w:t>
    </w:r>
  </w:p>
  <w:p w:rsidR="00DB291F" w:rsidRPr="00752B03" w:rsidRDefault="00DB291F" w:rsidP="00DB291F">
    <w:pPr>
      <w:pStyle w:val="a8"/>
      <w:jc w:val="center"/>
      <w:rPr>
        <w:b/>
        <w:bCs/>
        <w:sz w:val="22"/>
        <w:szCs w:val="28"/>
        <w:rtl/>
      </w:rPr>
    </w:pPr>
    <w:r w:rsidRPr="00752B03">
      <w:rPr>
        <w:b/>
        <w:bCs/>
        <w:sz w:val="22"/>
        <w:szCs w:val="28"/>
        <w:rtl/>
      </w:rPr>
      <w:t>חטיבת נכסים</w:t>
    </w:r>
    <w:r w:rsidRPr="00752B03">
      <w:rPr>
        <w:rFonts w:hint="cs"/>
        <w:b/>
        <w:bCs/>
        <w:sz w:val="22"/>
        <w:szCs w:val="28"/>
        <w:rtl/>
      </w:rPr>
      <w:t>,</w:t>
    </w:r>
    <w:r w:rsidRPr="00752B03">
      <w:rPr>
        <w:b/>
        <w:bCs/>
        <w:sz w:val="22"/>
        <w:szCs w:val="28"/>
        <w:rtl/>
      </w:rPr>
      <w:t xml:space="preserve"> רכש ולוגיסטיקה</w:t>
    </w:r>
  </w:p>
  <w:p w:rsidR="00C86CF2" w:rsidRPr="00DB291F" w:rsidRDefault="00DB291F" w:rsidP="00DB291F">
    <w:pPr>
      <w:pStyle w:val="a8"/>
      <w:jc w:val="center"/>
      <w:rPr>
        <w:b/>
        <w:bCs/>
        <w:sz w:val="22"/>
        <w:szCs w:val="28"/>
      </w:rPr>
    </w:pPr>
    <w:proofErr w:type="spellStart"/>
    <w:r w:rsidRPr="00752B03">
      <w:rPr>
        <w:rFonts w:hint="cs"/>
        <w:b/>
        <w:bCs/>
        <w:sz w:val="22"/>
        <w:szCs w:val="28"/>
        <w:rtl/>
      </w:rPr>
      <w:t>מינהל</w:t>
    </w:r>
    <w:proofErr w:type="spellEnd"/>
    <w:r w:rsidRPr="00752B03">
      <w:rPr>
        <w:rFonts w:hint="cs"/>
        <w:b/>
        <w:bCs/>
        <w:sz w:val="22"/>
        <w:szCs w:val="28"/>
        <w:rtl/>
      </w:rPr>
      <w:t xml:space="preserve"> הדיור הממשלתי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6CF2" w:rsidRDefault="00DD068D" w:rsidP="00300C46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1DAFDC44" wp14:editId="7EA1D605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43" name="תמונה 4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752B03" w:rsidRPr="00A04BE1" w:rsidRDefault="00752B03" w:rsidP="00752B03">
    <w:pPr>
      <w:pStyle w:val="a8"/>
      <w:tabs>
        <w:tab w:val="clear" w:pos="4153"/>
        <w:tab w:val="center" w:pos="4173"/>
      </w:tabs>
      <w:jc w:val="center"/>
      <w:rPr>
        <w:b/>
        <w:bCs/>
        <w:sz w:val="32"/>
        <w:szCs w:val="40"/>
        <w:rtl/>
      </w:rPr>
    </w:pPr>
    <w:r w:rsidRPr="00A04BE1">
      <w:rPr>
        <w:b/>
        <w:bCs/>
        <w:sz w:val="32"/>
        <w:szCs w:val="40"/>
        <w:rtl/>
      </w:rPr>
      <w:t>מדינת ישראל</w:t>
    </w:r>
  </w:p>
  <w:p w:rsidR="00752B03" w:rsidRPr="00A04BE1" w:rsidRDefault="00752B03" w:rsidP="00752B03">
    <w:pPr>
      <w:pStyle w:val="a8"/>
      <w:jc w:val="center"/>
      <w:rPr>
        <w:b/>
        <w:bCs/>
        <w:sz w:val="32"/>
        <w:szCs w:val="40"/>
        <w:rtl/>
      </w:rPr>
    </w:pPr>
    <w:r w:rsidRPr="00A04BE1">
      <w:rPr>
        <w:b/>
        <w:bCs/>
        <w:sz w:val="32"/>
        <w:szCs w:val="40"/>
        <w:rtl/>
      </w:rPr>
      <w:t>משרד האוצר</w:t>
    </w:r>
    <w:r w:rsidRPr="00A04BE1">
      <w:rPr>
        <w:rFonts w:hint="cs"/>
        <w:b/>
        <w:bCs/>
        <w:sz w:val="32"/>
        <w:szCs w:val="40"/>
        <w:rtl/>
      </w:rPr>
      <w:t>-החשב הכללי</w:t>
    </w:r>
  </w:p>
  <w:p w:rsidR="00752B03" w:rsidRPr="00A04BE1" w:rsidRDefault="00A04BE1" w:rsidP="006471BC">
    <w:pPr>
      <w:pStyle w:val="a8"/>
      <w:rPr>
        <w:b/>
        <w:bCs/>
        <w:sz w:val="32"/>
        <w:szCs w:val="40"/>
      </w:rPr>
    </w:pPr>
    <w:r w:rsidRPr="00A04BE1">
      <w:rPr>
        <w:rFonts w:hint="cs"/>
        <w:b/>
        <w:bCs/>
        <w:sz w:val="32"/>
        <w:szCs w:val="40"/>
        <w:rtl/>
      </w:rPr>
      <w:t xml:space="preserve">                      </w:t>
    </w:r>
    <w:r>
      <w:rPr>
        <w:rFonts w:hint="cs"/>
        <w:b/>
        <w:bCs/>
        <w:sz w:val="32"/>
        <w:szCs w:val="40"/>
        <w:rtl/>
      </w:rPr>
      <w:t xml:space="preserve">            </w:t>
    </w:r>
    <w:proofErr w:type="spellStart"/>
    <w:r w:rsidR="00752B03" w:rsidRPr="00A04BE1">
      <w:rPr>
        <w:rFonts w:hint="cs"/>
        <w:b/>
        <w:bCs/>
        <w:sz w:val="32"/>
        <w:szCs w:val="40"/>
        <w:rtl/>
      </w:rPr>
      <w:t>מינהל</w:t>
    </w:r>
    <w:proofErr w:type="spellEnd"/>
    <w:r w:rsidR="00752B03" w:rsidRPr="00A04BE1">
      <w:rPr>
        <w:rFonts w:hint="cs"/>
        <w:b/>
        <w:bCs/>
        <w:sz w:val="32"/>
        <w:szCs w:val="40"/>
        <w:rtl/>
      </w:rPr>
      <w:t xml:space="preserve"> הדיור הממשלתי</w:t>
    </w:r>
  </w:p>
  <w:p w:rsidR="00A04BE1" w:rsidRDefault="00A04BE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F7C5B"/>
    <w:multiLevelType w:val="hybridMultilevel"/>
    <w:tmpl w:val="270687E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B2529"/>
    <w:multiLevelType w:val="hybridMultilevel"/>
    <w:tmpl w:val="B45A6F4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56FEE"/>
    <w:multiLevelType w:val="hybridMultilevel"/>
    <w:tmpl w:val="CADAAB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82797"/>
    <w:multiLevelType w:val="multilevel"/>
    <w:tmpl w:val="CB2CFB36"/>
    <w:numStyleLink w:val="-"/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5FB67B1"/>
    <w:multiLevelType w:val="hybridMultilevel"/>
    <w:tmpl w:val="80C210AC"/>
    <w:lvl w:ilvl="0" w:tplc="E106594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690D37"/>
    <w:multiLevelType w:val="multilevel"/>
    <w:tmpl w:val="2C7611E6"/>
    <w:numStyleLink w:val="-0"/>
  </w:abstractNum>
  <w:abstractNum w:abstractNumId="8" w15:restartNumberingAfterBreak="0">
    <w:nsid w:val="2A46695F"/>
    <w:multiLevelType w:val="hybridMultilevel"/>
    <w:tmpl w:val="4E2071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72297"/>
    <w:multiLevelType w:val="hybridMultilevel"/>
    <w:tmpl w:val="C7849D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6D8971D1"/>
    <w:multiLevelType w:val="hybridMultilevel"/>
    <w:tmpl w:val="4B5A28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6"/>
  </w:num>
  <w:num w:numId="5">
    <w:abstractNumId w:val="3"/>
  </w:num>
  <w:num w:numId="6">
    <w:abstractNumId w:val="10"/>
  </w:num>
  <w:num w:numId="7">
    <w:abstractNumId w:val="11"/>
  </w:num>
  <w:num w:numId="8">
    <w:abstractNumId w:val="13"/>
  </w:num>
  <w:num w:numId="9">
    <w:abstractNumId w:val="5"/>
  </w:num>
  <w:num w:numId="10">
    <w:abstractNumId w:val="9"/>
  </w:num>
  <w:num w:numId="11">
    <w:abstractNumId w:val="2"/>
  </w:num>
  <w:num w:numId="12">
    <w:abstractNumId w:val="8"/>
  </w:num>
  <w:num w:numId="13">
    <w:abstractNumId w:val="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068D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0F62F5"/>
    <w:rsid w:val="0010326C"/>
    <w:rsid w:val="00153A43"/>
    <w:rsid w:val="001611C6"/>
    <w:rsid w:val="00164B30"/>
    <w:rsid w:val="0018292D"/>
    <w:rsid w:val="001A7C42"/>
    <w:rsid w:val="001C4F6D"/>
    <w:rsid w:val="001D55DD"/>
    <w:rsid w:val="001E548A"/>
    <w:rsid w:val="00223603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490C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97923"/>
    <w:rsid w:val="005D42E4"/>
    <w:rsid w:val="00600BFA"/>
    <w:rsid w:val="00600F1F"/>
    <w:rsid w:val="00601EF3"/>
    <w:rsid w:val="00602DAD"/>
    <w:rsid w:val="00611B04"/>
    <w:rsid w:val="006309B0"/>
    <w:rsid w:val="00645283"/>
    <w:rsid w:val="006471BC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2B03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5716"/>
    <w:rsid w:val="00867AE5"/>
    <w:rsid w:val="00870D8A"/>
    <w:rsid w:val="008B39D7"/>
    <w:rsid w:val="008E77BE"/>
    <w:rsid w:val="00910BC9"/>
    <w:rsid w:val="00915C9A"/>
    <w:rsid w:val="00935E81"/>
    <w:rsid w:val="00980922"/>
    <w:rsid w:val="00986444"/>
    <w:rsid w:val="00990A24"/>
    <w:rsid w:val="009B64FE"/>
    <w:rsid w:val="009E52B5"/>
    <w:rsid w:val="009F7F7A"/>
    <w:rsid w:val="00A04BE1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40A24"/>
    <w:rsid w:val="00C84ABA"/>
    <w:rsid w:val="00C95A49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B291F"/>
    <w:rsid w:val="00DD068D"/>
    <w:rsid w:val="00DD5320"/>
    <w:rsid w:val="00DE069A"/>
    <w:rsid w:val="00DE7CC8"/>
    <w:rsid w:val="00DF73FF"/>
    <w:rsid w:val="00E41B31"/>
    <w:rsid w:val="00E51CB2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D639C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A2E14BE"/>
  <w15:docId w15:val="{9BF94266-1887-4B9C-B7DE-8108EC784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068D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DD068D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DD068D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DD068D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DD068D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DD068D"/>
    <w:rPr>
      <w:color w:val="0000FF"/>
      <w:u w:val="single"/>
    </w:rPr>
  </w:style>
  <w:style w:type="character" w:styleId="ac">
    <w:name w:val="page number"/>
    <w:basedOn w:val="a0"/>
    <w:rsid w:val="00DD068D"/>
  </w:style>
  <w:style w:type="paragraph" w:styleId="ad">
    <w:name w:val="Body Text Indent"/>
    <w:basedOn w:val="a"/>
    <w:link w:val="ae"/>
    <w:rsid w:val="00DD068D"/>
    <w:pPr>
      <w:ind w:left="6180"/>
      <w:jc w:val="left"/>
    </w:pPr>
  </w:style>
  <w:style w:type="character" w:customStyle="1" w:styleId="ae">
    <w:name w:val="כניסה בגוף טקסט תו"/>
    <w:basedOn w:val="a0"/>
    <w:link w:val="ad"/>
    <w:rsid w:val="00DD068D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af">
    <w:name w:val="Balloon Text"/>
    <w:basedOn w:val="a"/>
    <w:link w:val="af0"/>
    <w:uiPriority w:val="99"/>
    <w:semiHidden/>
    <w:unhideWhenUsed/>
    <w:rsid w:val="00DD068D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0"/>
    <w:link w:val="af"/>
    <w:uiPriority w:val="99"/>
    <w:semiHidden/>
    <w:rsid w:val="00DD068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2.jpeg"/><Relationship Id="rId1" Type="http://schemas.openxmlformats.org/officeDocument/2006/relationships/hyperlink" Target="mailto:diur@mof.gov.il" TargetMode="External"/><Relationship Id="rId4" Type="http://schemas.openxmlformats.org/officeDocument/2006/relationships/hyperlink" Target="http://www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9CCA2-A397-4734-A3E9-AE32B38F5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183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ויטא גופין</cp:lastModifiedBy>
  <cp:revision>2</cp:revision>
  <dcterms:created xsi:type="dcterms:W3CDTF">2018-01-30T16:23:00Z</dcterms:created>
  <dcterms:modified xsi:type="dcterms:W3CDTF">2018-01-30T16:23:00Z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notes://MAOR2/Doc/Hashkal/HashNechasimDoc3.nsf/0/99D759DB2B637F4AC22582240055112E/?OpenDocument</vt:lpwstr>
  </property>
  <property fmtid="{D5CDD505-2E9C-101B-9397-08002B2CF9AE}" pid="3" name="MaorRecipients0">
    <vt:lpwstr>vita@mof.gov.il</vt:lpwstr>
  </property>
</Properties>
</file>